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附件1</w:t>
      </w:r>
    </w:p>
    <w:p>
      <w:pPr>
        <w:spacing w:after="312" w:afterLines="100" w:line="600" w:lineRule="exact"/>
        <w:jc w:val="center"/>
        <w:rPr>
          <w:rFonts w:ascii="方正小标宋简体" w:eastAsia="方正小标宋简体"/>
          <w:color w:val="000000" w:themeColor="text1"/>
          <w:sz w:val="44"/>
          <w:szCs w:val="44"/>
          <w14:textFill>
            <w14:solidFill>
              <w14:schemeClr w14:val="tx1"/>
            </w14:solidFill>
          </w14:textFill>
        </w:rPr>
      </w:pPr>
      <w:bookmarkStart w:id="0" w:name="_GoBack"/>
      <w:r>
        <w:rPr>
          <w:rFonts w:hint="eastAsia" w:ascii="方正小标宋简体" w:eastAsia="方正小标宋简体"/>
          <w:color w:val="000000" w:themeColor="text1"/>
          <w:sz w:val="44"/>
          <w:szCs w:val="44"/>
          <w14:textFill>
            <w14:solidFill>
              <w14:schemeClr w14:val="tx1"/>
            </w14:solidFill>
          </w14:textFill>
        </w:rPr>
        <w:t xml:space="preserve">高校毕业生就业协会高等学校毕业生 </w:t>
      </w:r>
      <w:r>
        <w:rPr>
          <w:rFonts w:ascii="方正小标宋简体" w:eastAsia="方正小标宋简体"/>
          <w:color w:val="000000" w:themeColor="text1"/>
          <w:sz w:val="44"/>
          <w:szCs w:val="44"/>
          <w14:textFill>
            <w14:solidFill>
              <w14:schemeClr w14:val="tx1"/>
            </w14:solidFill>
          </w14:textFill>
        </w:rPr>
        <w:t xml:space="preserve">    </w:t>
      </w:r>
      <w:r>
        <w:rPr>
          <w:rFonts w:hint="eastAsia" w:ascii="方正小标宋简体" w:eastAsia="方正小标宋简体"/>
          <w:color w:val="000000" w:themeColor="text1"/>
          <w:sz w:val="44"/>
          <w:szCs w:val="44"/>
          <w14:textFill>
            <w14:solidFill>
              <w14:schemeClr w14:val="tx1"/>
            </w14:solidFill>
          </w14:textFill>
        </w:rPr>
        <w:t>就业创业研究项目选题指南</w:t>
      </w:r>
    </w:p>
    <w:bookmarkEnd w:id="0"/>
    <w:tbl>
      <w:tblPr>
        <w:tblStyle w:val="3"/>
        <w:tblW w:w="952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6964"/>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600" w:lineRule="exact"/>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序号</w:t>
            </w:r>
          </w:p>
        </w:tc>
        <w:tc>
          <w:tcPr>
            <w:tcW w:w="6964" w:type="dxa"/>
            <w:vAlign w:val="center"/>
          </w:tcPr>
          <w:p>
            <w:pPr>
              <w:spacing w:line="600" w:lineRule="exact"/>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选 题</w:t>
            </w:r>
          </w:p>
        </w:tc>
        <w:tc>
          <w:tcPr>
            <w:tcW w:w="1730" w:type="dxa"/>
            <w:vAlign w:val="center"/>
          </w:tcPr>
          <w:p>
            <w:pPr>
              <w:spacing w:line="600" w:lineRule="exact"/>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7" w:type="dxa"/>
            <w:gridSpan w:val="3"/>
            <w:vAlign w:val="center"/>
          </w:tcPr>
          <w:p>
            <w:pPr>
              <w:spacing w:line="600" w:lineRule="exact"/>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就业创业政策类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600" w:lineRule="exact"/>
              <w:jc w:val="center"/>
              <w:rPr>
                <w:rFonts w:ascii="宋体" w:hAnsi="宋体"/>
              </w:rPr>
            </w:pPr>
            <w:r>
              <w:rPr>
                <w:rFonts w:hint="eastAsia" w:ascii="宋体" w:hAnsi="宋体"/>
              </w:rPr>
              <w:t>1</w:t>
            </w:r>
          </w:p>
        </w:tc>
        <w:tc>
          <w:tcPr>
            <w:tcW w:w="6964" w:type="dxa"/>
            <w:vAlign w:val="center"/>
          </w:tcPr>
          <w:p>
            <w:pPr>
              <w:spacing w:line="600" w:lineRule="exact"/>
              <w:jc w:val="both"/>
              <w:rPr>
                <w:rFonts w:ascii="宋体" w:hAnsi="宋体"/>
              </w:rPr>
            </w:pPr>
            <w:r>
              <w:rPr>
                <w:rFonts w:hint="eastAsia" w:ascii="宋体" w:hAnsi="宋体"/>
              </w:rPr>
              <w:t>疫情防控</w:t>
            </w:r>
            <w:r>
              <w:rPr>
                <w:rFonts w:ascii="宋体" w:hAnsi="宋体"/>
              </w:rPr>
              <w:t>常态化下高校毕业生就业应对</w:t>
            </w:r>
            <w:r>
              <w:rPr>
                <w:rFonts w:hint="eastAsia" w:ascii="宋体" w:hAnsi="宋体"/>
              </w:rPr>
              <w:t>策略</w:t>
            </w:r>
            <w:r>
              <w:rPr>
                <w:rFonts w:ascii="宋体" w:hAnsi="宋体"/>
              </w:rPr>
              <w:t>研究*</w:t>
            </w:r>
          </w:p>
        </w:tc>
        <w:tc>
          <w:tcPr>
            <w:tcW w:w="1730" w:type="dxa"/>
            <w:vAlign w:val="center"/>
          </w:tcPr>
          <w:p>
            <w:pPr>
              <w:spacing w:line="600" w:lineRule="exact"/>
              <w:jc w:val="both"/>
              <w:rPr>
                <w:rFonts w:ascii="宋体" w:hAnsi="宋体"/>
              </w:rPr>
            </w:pPr>
            <w:r>
              <w:rPr>
                <w:rFonts w:hint="eastAsia" w:ascii="宋体" w:hAnsi="宋体"/>
              </w:rPr>
              <w:t>G</w:t>
            </w:r>
            <w:r>
              <w:rPr>
                <w:rFonts w:ascii="宋体" w:hAnsi="宋体"/>
              </w:rPr>
              <w:t>JXY-2021-Z-1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600" w:lineRule="exact"/>
              <w:jc w:val="center"/>
              <w:rPr>
                <w:rFonts w:ascii="宋体" w:hAnsi="宋体"/>
              </w:rPr>
            </w:pPr>
            <w:r>
              <w:rPr>
                <w:rFonts w:hint="eastAsia" w:ascii="宋体" w:hAnsi="宋体"/>
              </w:rPr>
              <w:t>2</w:t>
            </w:r>
          </w:p>
        </w:tc>
        <w:tc>
          <w:tcPr>
            <w:tcW w:w="6964" w:type="dxa"/>
            <w:vAlign w:val="center"/>
          </w:tcPr>
          <w:p>
            <w:pPr>
              <w:spacing w:line="600" w:lineRule="exact"/>
              <w:jc w:val="both"/>
              <w:rPr>
                <w:rFonts w:ascii="宋体" w:hAnsi="宋体"/>
              </w:rPr>
            </w:pPr>
            <w:r>
              <w:rPr>
                <w:rFonts w:ascii="宋体" w:hAnsi="宋体"/>
              </w:rPr>
              <w:t>高校毕业生就业</w:t>
            </w:r>
            <w:r>
              <w:rPr>
                <w:rFonts w:hint="eastAsia" w:ascii="宋体" w:hAnsi="宋体"/>
              </w:rPr>
              <w:t>质量标准</w:t>
            </w:r>
            <w:r>
              <w:rPr>
                <w:rFonts w:ascii="宋体" w:hAnsi="宋体"/>
              </w:rPr>
              <w:t>体系</w:t>
            </w:r>
            <w:r>
              <w:rPr>
                <w:rFonts w:hint="eastAsia" w:ascii="宋体" w:hAnsi="宋体"/>
              </w:rPr>
              <w:t>与就业指数的相关</w:t>
            </w:r>
            <w:r>
              <w:rPr>
                <w:rFonts w:ascii="宋体" w:hAnsi="宋体"/>
              </w:rPr>
              <w:t>研究*</w:t>
            </w:r>
          </w:p>
        </w:tc>
        <w:tc>
          <w:tcPr>
            <w:tcW w:w="1730" w:type="dxa"/>
            <w:vAlign w:val="center"/>
          </w:tcPr>
          <w:p>
            <w:pPr>
              <w:spacing w:line="600" w:lineRule="exact"/>
              <w:jc w:val="both"/>
              <w:rPr>
                <w:rFonts w:ascii="宋体" w:hAnsi="宋体"/>
                <w:color w:val="000000" w:themeColor="text1"/>
                <w:sz w:val="24"/>
                <w:szCs w:val="24"/>
                <w14:textFill>
                  <w14:solidFill>
                    <w14:schemeClr w14:val="tx1"/>
                  </w14:solidFill>
                </w14:textFill>
              </w:rPr>
            </w:pPr>
            <w:r>
              <w:rPr>
                <w:rFonts w:hint="eastAsia" w:ascii="宋体" w:hAnsi="宋体"/>
              </w:rPr>
              <w:t>G</w:t>
            </w:r>
            <w:r>
              <w:rPr>
                <w:rFonts w:ascii="宋体" w:hAnsi="宋体"/>
              </w:rPr>
              <w:t>JXY-2021-Z-2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600" w:lineRule="exact"/>
              <w:jc w:val="center"/>
              <w:rPr>
                <w:rFonts w:ascii="宋体" w:hAnsi="宋体"/>
              </w:rPr>
            </w:pPr>
            <w:r>
              <w:rPr>
                <w:rFonts w:hint="eastAsia" w:ascii="宋体" w:hAnsi="宋体"/>
              </w:rPr>
              <w:t>3</w:t>
            </w:r>
          </w:p>
        </w:tc>
        <w:tc>
          <w:tcPr>
            <w:tcW w:w="6964" w:type="dxa"/>
            <w:vAlign w:val="center"/>
          </w:tcPr>
          <w:p>
            <w:pPr>
              <w:spacing w:line="600" w:lineRule="exact"/>
              <w:jc w:val="both"/>
              <w:rPr>
                <w:rFonts w:ascii="宋体" w:hAnsi="宋体"/>
              </w:rPr>
            </w:pPr>
            <w:r>
              <w:rPr>
                <w:rFonts w:hint="eastAsia" w:ascii="宋体" w:hAnsi="宋体"/>
              </w:rPr>
              <w:t>引导高校毕业生到西部、偏远地区和基层就业策略研究</w:t>
            </w:r>
            <w:r>
              <w:rPr>
                <w:rFonts w:ascii="宋体" w:hAnsi="宋体"/>
              </w:rPr>
              <w:t>*</w:t>
            </w:r>
          </w:p>
        </w:tc>
        <w:tc>
          <w:tcPr>
            <w:tcW w:w="1730" w:type="dxa"/>
            <w:vAlign w:val="center"/>
          </w:tcPr>
          <w:p>
            <w:pPr>
              <w:spacing w:line="600" w:lineRule="exact"/>
              <w:jc w:val="both"/>
              <w:rPr>
                <w:rFonts w:ascii="宋体" w:hAnsi="宋体"/>
                <w:color w:val="000000" w:themeColor="text1"/>
                <w:sz w:val="24"/>
                <w:szCs w:val="24"/>
                <w14:textFill>
                  <w14:solidFill>
                    <w14:schemeClr w14:val="tx1"/>
                  </w14:solidFill>
                </w14:textFill>
              </w:rPr>
            </w:pPr>
            <w:r>
              <w:rPr>
                <w:rFonts w:hint="eastAsia" w:ascii="宋体" w:hAnsi="宋体"/>
              </w:rPr>
              <w:t>G</w:t>
            </w:r>
            <w:r>
              <w:rPr>
                <w:rFonts w:ascii="宋体" w:hAnsi="宋体"/>
              </w:rPr>
              <w:t>JXY-2021-Z-3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600" w:lineRule="exact"/>
              <w:jc w:val="center"/>
              <w:rPr>
                <w:rFonts w:ascii="宋体" w:hAnsi="宋体"/>
              </w:rPr>
            </w:pPr>
            <w:r>
              <w:rPr>
                <w:rFonts w:hint="eastAsia" w:ascii="宋体" w:hAnsi="宋体"/>
              </w:rPr>
              <w:t>4</w:t>
            </w:r>
          </w:p>
        </w:tc>
        <w:tc>
          <w:tcPr>
            <w:tcW w:w="6964" w:type="dxa"/>
            <w:vAlign w:val="center"/>
          </w:tcPr>
          <w:p>
            <w:pPr>
              <w:spacing w:line="600" w:lineRule="exact"/>
              <w:jc w:val="both"/>
              <w:rPr>
                <w:rFonts w:ascii="宋体" w:hAnsi="宋体"/>
              </w:rPr>
            </w:pPr>
            <w:r>
              <w:rPr>
                <w:rFonts w:hint="eastAsia" w:ascii="宋体" w:hAnsi="宋体"/>
              </w:rPr>
              <w:t>以“一带一路”为重点的就业创业与职业发展教育国际交流合作研究*</w:t>
            </w:r>
          </w:p>
        </w:tc>
        <w:tc>
          <w:tcPr>
            <w:tcW w:w="1730" w:type="dxa"/>
            <w:vAlign w:val="center"/>
          </w:tcPr>
          <w:p>
            <w:pPr>
              <w:spacing w:line="600" w:lineRule="exact"/>
              <w:jc w:val="both"/>
              <w:rPr>
                <w:rFonts w:ascii="宋体" w:hAnsi="宋体"/>
                <w:color w:val="000000" w:themeColor="text1"/>
                <w:sz w:val="24"/>
                <w:szCs w:val="24"/>
                <w14:textFill>
                  <w14:solidFill>
                    <w14:schemeClr w14:val="tx1"/>
                  </w14:solidFill>
                </w14:textFill>
              </w:rPr>
            </w:pPr>
            <w:r>
              <w:rPr>
                <w:rFonts w:hint="eastAsia" w:ascii="宋体" w:hAnsi="宋体"/>
              </w:rPr>
              <w:t>G</w:t>
            </w:r>
            <w:r>
              <w:rPr>
                <w:rFonts w:ascii="宋体" w:hAnsi="宋体"/>
              </w:rPr>
              <w:t>JXY-2021-Z-4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600" w:lineRule="exact"/>
              <w:jc w:val="center"/>
              <w:rPr>
                <w:rFonts w:ascii="宋体" w:hAnsi="宋体"/>
              </w:rPr>
            </w:pPr>
            <w:r>
              <w:rPr>
                <w:rFonts w:hint="eastAsia" w:ascii="宋体" w:hAnsi="宋体"/>
              </w:rPr>
              <w:t>5</w:t>
            </w:r>
          </w:p>
        </w:tc>
        <w:tc>
          <w:tcPr>
            <w:tcW w:w="6964" w:type="dxa"/>
            <w:vAlign w:val="center"/>
          </w:tcPr>
          <w:p>
            <w:pPr>
              <w:spacing w:line="600" w:lineRule="exact"/>
              <w:jc w:val="both"/>
              <w:rPr>
                <w:rFonts w:ascii="宋体" w:hAnsi="宋体"/>
              </w:rPr>
            </w:pPr>
            <w:r>
              <w:rPr>
                <w:rFonts w:hint="eastAsia" w:ascii="宋体" w:hAnsi="宋体"/>
              </w:rPr>
              <w:t>老龄化、少子化背景下</w:t>
            </w:r>
            <w:r>
              <w:rPr>
                <w:rFonts w:ascii="宋体" w:hAnsi="宋体"/>
              </w:rPr>
              <w:t>高校毕业生就业形势、未来趋势与应对策略研究</w:t>
            </w:r>
          </w:p>
        </w:tc>
        <w:tc>
          <w:tcPr>
            <w:tcW w:w="1730" w:type="dxa"/>
            <w:vAlign w:val="center"/>
          </w:tcPr>
          <w:p>
            <w:pPr>
              <w:spacing w:line="600" w:lineRule="exact"/>
              <w:jc w:val="both"/>
              <w:rPr>
                <w:rFonts w:ascii="宋体" w:hAnsi="宋体"/>
                <w:color w:val="000000" w:themeColor="text1"/>
                <w:sz w:val="24"/>
                <w:szCs w:val="24"/>
                <w14:textFill>
                  <w14:solidFill>
                    <w14:schemeClr w14:val="tx1"/>
                  </w14:solidFill>
                </w14:textFill>
              </w:rPr>
            </w:pPr>
            <w:r>
              <w:rPr>
                <w:rFonts w:hint="eastAsia" w:ascii="宋体" w:hAnsi="宋体"/>
              </w:rPr>
              <w:t>G</w:t>
            </w:r>
            <w:r>
              <w:rPr>
                <w:rFonts w:ascii="宋体" w:hAnsi="宋体"/>
              </w:rPr>
              <w:t>JXY-2021-Z-5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600" w:lineRule="exact"/>
              <w:jc w:val="center"/>
              <w:rPr>
                <w:rFonts w:ascii="宋体" w:hAnsi="宋体"/>
              </w:rPr>
            </w:pPr>
            <w:r>
              <w:rPr>
                <w:rFonts w:hint="eastAsia" w:ascii="宋体" w:hAnsi="宋体"/>
              </w:rPr>
              <w:t>6</w:t>
            </w:r>
          </w:p>
        </w:tc>
        <w:tc>
          <w:tcPr>
            <w:tcW w:w="6964" w:type="dxa"/>
            <w:vAlign w:val="center"/>
          </w:tcPr>
          <w:p>
            <w:pPr>
              <w:spacing w:line="600" w:lineRule="exact"/>
              <w:jc w:val="both"/>
              <w:rPr>
                <w:rFonts w:ascii="宋体" w:hAnsi="宋体"/>
              </w:rPr>
            </w:pPr>
            <w:r>
              <w:rPr>
                <w:rFonts w:hint="eastAsia" w:ascii="宋体" w:hAnsi="宋体"/>
              </w:rPr>
              <w:t>高校毕业生就业创业大数据平台建设研究</w:t>
            </w:r>
          </w:p>
        </w:tc>
        <w:tc>
          <w:tcPr>
            <w:tcW w:w="1730" w:type="dxa"/>
            <w:vAlign w:val="center"/>
          </w:tcPr>
          <w:p>
            <w:pPr>
              <w:spacing w:line="600" w:lineRule="exact"/>
              <w:jc w:val="both"/>
              <w:rPr>
                <w:rFonts w:ascii="宋体" w:hAnsi="宋体"/>
                <w:color w:val="000000" w:themeColor="text1"/>
                <w:sz w:val="24"/>
                <w:szCs w:val="24"/>
                <w14:textFill>
                  <w14:solidFill>
                    <w14:schemeClr w14:val="tx1"/>
                  </w14:solidFill>
                </w14:textFill>
              </w:rPr>
            </w:pPr>
            <w:r>
              <w:rPr>
                <w:rFonts w:hint="eastAsia" w:ascii="宋体" w:hAnsi="宋体"/>
              </w:rPr>
              <w:t>G</w:t>
            </w:r>
            <w:r>
              <w:rPr>
                <w:rFonts w:ascii="宋体" w:hAnsi="宋体"/>
              </w:rPr>
              <w:t>JXY-2021-Z-6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600" w:lineRule="exact"/>
              <w:jc w:val="center"/>
              <w:rPr>
                <w:rFonts w:ascii="宋体" w:hAnsi="宋体"/>
              </w:rPr>
            </w:pPr>
            <w:r>
              <w:rPr>
                <w:rFonts w:hint="eastAsia" w:ascii="宋体" w:hAnsi="宋体"/>
              </w:rPr>
              <w:t>7</w:t>
            </w:r>
          </w:p>
        </w:tc>
        <w:tc>
          <w:tcPr>
            <w:tcW w:w="6964" w:type="dxa"/>
            <w:vAlign w:val="center"/>
          </w:tcPr>
          <w:p>
            <w:pPr>
              <w:spacing w:line="600" w:lineRule="exact"/>
              <w:jc w:val="both"/>
              <w:rPr>
                <w:rFonts w:ascii="宋体" w:hAnsi="宋体"/>
              </w:rPr>
            </w:pPr>
            <w:r>
              <w:rPr>
                <w:rFonts w:hint="eastAsia" w:ascii="宋体" w:hAnsi="宋体"/>
              </w:rPr>
              <w:t>高校毕业生就业观念现状与引导策略研究</w:t>
            </w:r>
          </w:p>
        </w:tc>
        <w:tc>
          <w:tcPr>
            <w:tcW w:w="1730" w:type="dxa"/>
            <w:vAlign w:val="center"/>
          </w:tcPr>
          <w:p>
            <w:pPr>
              <w:spacing w:line="600" w:lineRule="exact"/>
              <w:jc w:val="both"/>
              <w:rPr>
                <w:rFonts w:ascii="宋体" w:hAnsi="宋体"/>
                <w:color w:val="000000" w:themeColor="text1"/>
                <w:sz w:val="24"/>
                <w:szCs w:val="24"/>
                <w14:textFill>
                  <w14:solidFill>
                    <w14:schemeClr w14:val="tx1"/>
                  </w14:solidFill>
                </w14:textFill>
              </w:rPr>
            </w:pPr>
            <w:r>
              <w:rPr>
                <w:rFonts w:hint="eastAsia" w:ascii="宋体" w:hAnsi="宋体"/>
              </w:rPr>
              <w:t>G</w:t>
            </w:r>
            <w:r>
              <w:rPr>
                <w:rFonts w:ascii="宋体" w:hAnsi="宋体"/>
              </w:rPr>
              <w:t>JXY-2021-Z-7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600" w:lineRule="exact"/>
              <w:jc w:val="center"/>
              <w:rPr>
                <w:rFonts w:ascii="宋体" w:hAnsi="宋体"/>
              </w:rPr>
            </w:pPr>
            <w:r>
              <w:rPr>
                <w:rFonts w:hint="eastAsia" w:ascii="宋体" w:hAnsi="宋体"/>
              </w:rPr>
              <w:t>8</w:t>
            </w:r>
          </w:p>
        </w:tc>
        <w:tc>
          <w:tcPr>
            <w:tcW w:w="6964" w:type="dxa"/>
            <w:vAlign w:val="center"/>
          </w:tcPr>
          <w:p>
            <w:pPr>
              <w:spacing w:line="600" w:lineRule="exact"/>
              <w:jc w:val="both"/>
              <w:rPr>
                <w:rFonts w:ascii="宋体" w:hAnsi="宋体"/>
              </w:rPr>
            </w:pPr>
            <w:r>
              <w:rPr>
                <w:rFonts w:hint="eastAsia" w:ascii="宋体" w:hAnsi="宋体"/>
              </w:rPr>
              <w:t>国家重点行业领域毕业生供需对接机制建设与高质量就业研究</w:t>
            </w:r>
            <w:r>
              <w:rPr>
                <w:rFonts w:ascii="宋体" w:hAnsi="宋体"/>
              </w:rPr>
              <w:t xml:space="preserve"> </w:t>
            </w:r>
          </w:p>
        </w:tc>
        <w:tc>
          <w:tcPr>
            <w:tcW w:w="1730" w:type="dxa"/>
            <w:vAlign w:val="center"/>
          </w:tcPr>
          <w:p>
            <w:pPr>
              <w:spacing w:line="600" w:lineRule="exact"/>
              <w:jc w:val="both"/>
              <w:rPr>
                <w:rFonts w:ascii="宋体" w:hAnsi="宋体"/>
                <w:color w:val="000000" w:themeColor="text1"/>
                <w:sz w:val="24"/>
                <w:szCs w:val="24"/>
                <w14:textFill>
                  <w14:solidFill>
                    <w14:schemeClr w14:val="tx1"/>
                  </w14:solidFill>
                </w14:textFill>
              </w:rPr>
            </w:pPr>
            <w:r>
              <w:rPr>
                <w:rFonts w:hint="eastAsia" w:ascii="宋体" w:hAnsi="宋体"/>
              </w:rPr>
              <w:t>G</w:t>
            </w:r>
            <w:r>
              <w:rPr>
                <w:rFonts w:ascii="宋体" w:hAnsi="宋体"/>
              </w:rPr>
              <w:t>JXY-2021-Z-8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600" w:lineRule="exact"/>
              <w:jc w:val="center"/>
              <w:rPr>
                <w:rFonts w:ascii="宋体" w:hAnsi="宋体"/>
              </w:rPr>
            </w:pPr>
            <w:r>
              <w:rPr>
                <w:rFonts w:hint="eastAsia" w:ascii="宋体" w:hAnsi="宋体"/>
              </w:rPr>
              <w:t>9</w:t>
            </w:r>
          </w:p>
        </w:tc>
        <w:tc>
          <w:tcPr>
            <w:tcW w:w="6964" w:type="dxa"/>
            <w:vAlign w:val="center"/>
          </w:tcPr>
          <w:p>
            <w:pPr>
              <w:spacing w:line="600" w:lineRule="exact"/>
              <w:jc w:val="both"/>
              <w:rPr>
                <w:rFonts w:ascii="宋体" w:hAnsi="宋体"/>
              </w:rPr>
            </w:pPr>
            <w:r>
              <w:rPr>
                <w:rFonts w:hint="eastAsia" w:ascii="宋体" w:hAnsi="宋体"/>
              </w:rPr>
              <w:t>“双减”政策对毕业生就业影响的调查研究</w:t>
            </w:r>
          </w:p>
        </w:tc>
        <w:tc>
          <w:tcPr>
            <w:tcW w:w="1730" w:type="dxa"/>
            <w:vAlign w:val="center"/>
          </w:tcPr>
          <w:p>
            <w:pPr>
              <w:spacing w:line="600" w:lineRule="exact"/>
              <w:jc w:val="both"/>
              <w:rPr>
                <w:rFonts w:ascii="宋体" w:hAnsi="宋体"/>
                <w:color w:val="000000" w:themeColor="text1"/>
                <w:sz w:val="24"/>
                <w:szCs w:val="24"/>
                <w14:textFill>
                  <w14:solidFill>
                    <w14:schemeClr w14:val="tx1"/>
                  </w14:solidFill>
                </w14:textFill>
              </w:rPr>
            </w:pPr>
            <w:r>
              <w:rPr>
                <w:rFonts w:hint="eastAsia" w:ascii="宋体" w:hAnsi="宋体"/>
              </w:rPr>
              <w:t>G</w:t>
            </w:r>
            <w:r>
              <w:rPr>
                <w:rFonts w:ascii="宋体" w:hAnsi="宋体"/>
              </w:rPr>
              <w:t>JXY-2021-Z-9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600" w:lineRule="exact"/>
              <w:jc w:val="center"/>
              <w:rPr>
                <w:rFonts w:ascii="宋体" w:hAnsi="宋体"/>
              </w:rPr>
            </w:pPr>
            <w:r>
              <w:rPr>
                <w:rFonts w:hint="eastAsia" w:ascii="宋体" w:hAnsi="宋体"/>
              </w:rPr>
              <w:t>1</w:t>
            </w:r>
            <w:r>
              <w:rPr>
                <w:rFonts w:ascii="宋体" w:hAnsi="宋体"/>
              </w:rPr>
              <w:t>0</w:t>
            </w:r>
          </w:p>
        </w:tc>
        <w:tc>
          <w:tcPr>
            <w:tcW w:w="6964" w:type="dxa"/>
            <w:vAlign w:val="center"/>
          </w:tcPr>
          <w:p>
            <w:pPr>
              <w:spacing w:line="600" w:lineRule="exact"/>
              <w:jc w:val="both"/>
              <w:rPr>
                <w:rFonts w:ascii="宋体" w:hAnsi="宋体"/>
              </w:rPr>
            </w:pPr>
            <w:r>
              <w:rPr>
                <w:rFonts w:hint="eastAsia" w:ascii="宋体" w:hAnsi="宋体"/>
              </w:rPr>
              <w:t>高校毕业生就业歧视行政和法律治理机制建设研究</w:t>
            </w:r>
          </w:p>
        </w:tc>
        <w:tc>
          <w:tcPr>
            <w:tcW w:w="1730" w:type="dxa"/>
            <w:vAlign w:val="center"/>
          </w:tcPr>
          <w:p>
            <w:pPr>
              <w:spacing w:line="600" w:lineRule="exact"/>
              <w:jc w:val="both"/>
              <w:rPr>
                <w:rFonts w:ascii="宋体" w:hAnsi="宋体"/>
                <w:b/>
                <w:bCs/>
                <w:color w:val="000000" w:themeColor="text1"/>
                <w:sz w:val="24"/>
                <w:szCs w:val="24"/>
                <w14:textFill>
                  <w14:solidFill>
                    <w14:schemeClr w14:val="tx1"/>
                  </w14:solidFill>
                </w14:textFill>
              </w:rPr>
            </w:pPr>
            <w:r>
              <w:rPr>
                <w:rFonts w:hint="eastAsia" w:ascii="宋体" w:hAnsi="宋体"/>
              </w:rPr>
              <w:t>G</w:t>
            </w:r>
            <w:r>
              <w:rPr>
                <w:rFonts w:ascii="宋体" w:hAnsi="宋体"/>
              </w:rPr>
              <w:t>JXY-2021-Z-10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7" w:type="dxa"/>
            <w:gridSpan w:val="3"/>
            <w:vAlign w:val="center"/>
          </w:tcPr>
          <w:p>
            <w:pPr>
              <w:spacing w:line="600" w:lineRule="exact"/>
              <w:jc w:val="center"/>
              <w:rPr>
                <w:rFonts w:ascii="仿宋" w:hAnsi="仿宋" w:eastAsia="仿宋"/>
                <w:color w:val="000000" w:themeColor="text1"/>
                <w:sz w:val="24"/>
                <w:szCs w:val="24"/>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就业创业服务类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600" w:lineRule="exact"/>
              <w:jc w:val="center"/>
              <w:rPr>
                <w:rFonts w:ascii="宋体" w:hAnsi="宋体"/>
              </w:rPr>
            </w:pPr>
            <w:r>
              <w:rPr>
                <w:rFonts w:ascii="宋体" w:hAnsi="宋体"/>
              </w:rPr>
              <w:t>1</w:t>
            </w:r>
          </w:p>
        </w:tc>
        <w:tc>
          <w:tcPr>
            <w:tcW w:w="6964" w:type="dxa"/>
            <w:vAlign w:val="center"/>
          </w:tcPr>
          <w:p>
            <w:pPr>
              <w:spacing w:line="600" w:lineRule="exact"/>
              <w:jc w:val="both"/>
              <w:rPr>
                <w:rFonts w:ascii="宋体" w:hAnsi="宋体"/>
              </w:rPr>
            </w:pPr>
            <w:r>
              <w:rPr>
                <w:rFonts w:hint="eastAsia" w:ascii="宋体" w:hAnsi="宋体"/>
              </w:rPr>
              <w:t xml:space="preserve">高校毕业生新就业形态与灵活就业研究* </w:t>
            </w:r>
          </w:p>
        </w:tc>
        <w:tc>
          <w:tcPr>
            <w:tcW w:w="1730" w:type="dxa"/>
            <w:vAlign w:val="center"/>
          </w:tcPr>
          <w:p>
            <w:pPr>
              <w:spacing w:line="600" w:lineRule="exact"/>
              <w:jc w:val="both"/>
              <w:rPr>
                <w:rFonts w:ascii="仿宋" w:hAnsi="仿宋" w:eastAsia="仿宋"/>
                <w:color w:val="000000" w:themeColor="text1"/>
                <w:sz w:val="24"/>
                <w:szCs w:val="24"/>
                <w14:textFill>
                  <w14:solidFill>
                    <w14:schemeClr w14:val="tx1"/>
                  </w14:solidFill>
                </w14:textFill>
              </w:rPr>
            </w:pPr>
            <w:r>
              <w:rPr>
                <w:rFonts w:hint="eastAsia" w:ascii="宋体" w:hAnsi="宋体"/>
              </w:rPr>
              <w:t>G</w:t>
            </w:r>
            <w:r>
              <w:rPr>
                <w:rFonts w:ascii="宋体" w:hAnsi="宋体"/>
              </w:rPr>
              <w:t>JXY-2021-F-1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600" w:lineRule="exact"/>
              <w:jc w:val="center"/>
              <w:rPr>
                <w:rFonts w:ascii="宋体" w:hAnsi="宋体"/>
              </w:rPr>
            </w:pPr>
            <w:r>
              <w:rPr>
                <w:rFonts w:ascii="宋体" w:hAnsi="宋体"/>
              </w:rPr>
              <w:t>2</w:t>
            </w:r>
          </w:p>
        </w:tc>
        <w:tc>
          <w:tcPr>
            <w:tcW w:w="6964" w:type="dxa"/>
            <w:vAlign w:val="center"/>
          </w:tcPr>
          <w:p>
            <w:pPr>
              <w:spacing w:line="600" w:lineRule="exact"/>
              <w:jc w:val="both"/>
              <w:rPr>
                <w:rFonts w:ascii="宋体" w:hAnsi="宋体"/>
              </w:rPr>
            </w:pPr>
            <w:r>
              <w:rPr>
                <w:rFonts w:hint="eastAsia" w:ascii="宋体" w:hAnsi="宋体"/>
              </w:rPr>
              <w:t>高校毕业生就业困难群体帮扶机制创新研究*</w:t>
            </w:r>
          </w:p>
        </w:tc>
        <w:tc>
          <w:tcPr>
            <w:tcW w:w="1730" w:type="dxa"/>
            <w:vAlign w:val="center"/>
          </w:tcPr>
          <w:p>
            <w:pPr>
              <w:spacing w:line="600" w:lineRule="exact"/>
              <w:jc w:val="both"/>
              <w:rPr>
                <w:rFonts w:ascii="仿宋" w:hAnsi="仿宋" w:eastAsia="仿宋"/>
                <w:color w:val="000000" w:themeColor="text1"/>
                <w:sz w:val="24"/>
                <w:szCs w:val="24"/>
                <w14:textFill>
                  <w14:solidFill>
                    <w14:schemeClr w14:val="tx1"/>
                  </w14:solidFill>
                </w14:textFill>
              </w:rPr>
            </w:pPr>
            <w:r>
              <w:rPr>
                <w:rFonts w:hint="eastAsia" w:ascii="宋体" w:hAnsi="宋体"/>
              </w:rPr>
              <w:t>G</w:t>
            </w:r>
            <w:r>
              <w:rPr>
                <w:rFonts w:ascii="宋体" w:hAnsi="宋体"/>
              </w:rPr>
              <w:t>JXY-2021-F-2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600" w:lineRule="exact"/>
              <w:jc w:val="center"/>
              <w:rPr>
                <w:rFonts w:ascii="宋体" w:hAnsi="宋体"/>
              </w:rPr>
            </w:pPr>
            <w:r>
              <w:rPr>
                <w:rFonts w:ascii="宋体" w:hAnsi="宋体"/>
              </w:rPr>
              <w:t>3</w:t>
            </w:r>
          </w:p>
        </w:tc>
        <w:tc>
          <w:tcPr>
            <w:tcW w:w="6964" w:type="dxa"/>
            <w:vAlign w:val="center"/>
          </w:tcPr>
          <w:p>
            <w:pPr>
              <w:spacing w:line="600" w:lineRule="exact"/>
              <w:jc w:val="both"/>
              <w:rPr>
                <w:rFonts w:ascii="宋体" w:hAnsi="宋体"/>
              </w:rPr>
            </w:pPr>
            <w:r>
              <w:rPr>
                <w:rFonts w:hint="eastAsia" w:ascii="宋体" w:hAnsi="宋体"/>
              </w:rPr>
              <w:t>基于“互联网+”的高校毕业生招聘模式融合创新研究*</w:t>
            </w:r>
          </w:p>
        </w:tc>
        <w:tc>
          <w:tcPr>
            <w:tcW w:w="1730" w:type="dxa"/>
            <w:vAlign w:val="center"/>
          </w:tcPr>
          <w:p>
            <w:pPr>
              <w:spacing w:line="600" w:lineRule="exact"/>
              <w:jc w:val="both"/>
              <w:rPr>
                <w:rFonts w:ascii="仿宋" w:hAnsi="仿宋" w:eastAsia="仿宋"/>
                <w:color w:val="000000" w:themeColor="text1"/>
                <w:sz w:val="24"/>
                <w:szCs w:val="24"/>
                <w14:textFill>
                  <w14:solidFill>
                    <w14:schemeClr w14:val="tx1"/>
                  </w14:solidFill>
                </w14:textFill>
              </w:rPr>
            </w:pPr>
            <w:r>
              <w:rPr>
                <w:rFonts w:hint="eastAsia" w:ascii="宋体" w:hAnsi="宋体"/>
              </w:rPr>
              <w:t>G</w:t>
            </w:r>
            <w:r>
              <w:rPr>
                <w:rFonts w:ascii="宋体" w:hAnsi="宋体"/>
              </w:rPr>
              <w:t>JXY-2021-F-3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600" w:lineRule="exact"/>
              <w:jc w:val="center"/>
              <w:rPr>
                <w:rFonts w:ascii="宋体" w:hAnsi="宋体"/>
              </w:rPr>
            </w:pPr>
            <w:r>
              <w:rPr>
                <w:rFonts w:ascii="宋体" w:hAnsi="宋体"/>
              </w:rPr>
              <w:t>4</w:t>
            </w:r>
          </w:p>
        </w:tc>
        <w:tc>
          <w:tcPr>
            <w:tcW w:w="6964" w:type="dxa"/>
            <w:vAlign w:val="center"/>
          </w:tcPr>
          <w:p>
            <w:pPr>
              <w:spacing w:line="600" w:lineRule="exact"/>
              <w:jc w:val="both"/>
              <w:rPr>
                <w:rFonts w:ascii="宋体" w:hAnsi="宋体"/>
              </w:rPr>
            </w:pPr>
            <w:r>
              <w:rPr>
                <w:rFonts w:hint="eastAsia" w:ascii="宋体" w:hAnsi="宋体"/>
              </w:rPr>
              <w:t>龙头企业带动产业集群促进毕业生就业创业的体制机制创研究*</w:t>
            </w:r>
          </w:p>
        </w:tc>
        <w:tc>
          <w:tcPr>
            <w:tcW w:w="1730" w:type="dxa"/>
            <w:vAlign w:val="center"/>
          </w:tcPr>
          <w:p>
            <w:pPr>
              <w:spacing w:line="600" w:lineRule="exact"/>
              <w:jc w:val="both"/>
              <w:rPr>
                <w:rFonts w:ascii="仿宋" w:hAnsi="仿宋" w:eastAsia="仿宋"/>
                <w:color w:val="000000" w:themeColor="text1"/>
                <w:sz w:val="24"/>
                <w:szCs w:val="24"/>
                <w14:textFill>
                  <w14:solidFill>
                    <w14:schemeClr w14:val="tx1"/>
                  </w14:solidFill>
                </w14:textFill>
              </w:rPr>
            </w:pPr>
            <w:r>
              <w:rPr>
                <w:rFonts w:hint="eastAsia" w:ascii="宋体" w:hAnsi="宋体"/>
              </w:rPr>
              <w:t>G</w:t>
            </w:r>
            <w:r>
              <w:rPr>
                <w:rFonts w:ascii="宋体" w:hAnsi="宋体"/>
              </w:rPr>
              <w:t>JXY-2021-F-4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600" w:lineRule="exact"/>
              <w:jc w:val="center"/>
              <w:rPr>
                <w:rFonts w:ascii="宋体" w:hAnsi="宋体"/>
              </w:rPr>
            </w:pPr>
            <w:r>
              <w:rPr>
                <w:rFonts w:ascii="宋体" w:hAnsi="宋体"/>
              </w:rPr>
              <w:t>5</w:t>
            </w:r>
          </w:p>
        </w:tc>
        <w:tc>
          <w:tcPr>
            <w:tcW w:w="6964" w:type="dxa"/>
            <w:vAlign w:val="center"/>
          </w:tcPr>
          <w:p>
            <w:pPr>
              <w:spacing w:line="600" w:lineRule="exact"/>
              <w:jc w:val="both"/>
              <w:rPr>
                <w:rFonts w:ascii="宋体" w:hAnsi="宋体"/>
              </w:rPr>
            </w:pPr>
            <w:r>
              <w:rPr>
                <w:rFonts w:hint="eastAsia" w:ascii="宋体" w:hAnsi="宋体"/>
              </w:rPr>
              <w:t>高校大学生创新创业孵化器建设研究</w:t>
            </w:r>
          </w:p>
        </w:tc>
        <w:tc>
          <w:tcPr>
            <w:tcW w:w="1730" w:type="dxa"/>
            <w:vAlign w:val="center"/>
          </w:tcPr>
          <w:p>
            <w:pPr>
              <w:spacing w:line="600" w:lineRule="exact"/>
              <w:jc w:val="both"/>
              <w:rPr>
                <w:rFonts w:ascii="仿宋" w:hAnsi="仿宋" w:eastAsia="仿宋"/>
                <w:color w:val="000000" w:themeColor="text1"/>
                <w:sz w:val="24"/>
                <w:szCs w:val="24"/>
                <w14:textFill>
                  <w14:solidFill>
                    <w14:schemeClr w14:val="tx1"/>
                  </w14:solidFill>
                </w14:textFill>
              </w:rPr>
            </w:pPr>
            <w:r>
              <w:rPr>
                <w:rFonts w:hint="eastAsia" w:ascii="宋体" w:hAnsi="宋体"/>
              </w:rPr>
              <w:t>G</w:t>
            </w:r>
            <w:r>
              <w:rPr>
                <w:rFonts w:ascii="宋体" w:hAnsi="宋体"/>
              </w:rPr>
              <w:t>JXY-2021-F-5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600" w:lineRule="exact"/>
              <w:jc w:val="center"/>
              <w:rPr>
                <w:rFonts w:ascii="宋体" w:hAnsi="宋体"/>
              </w:rPr>
            </w:pPr>
            <w:r>
              <w:rPr>
                <w:rFonts w:ascii="宋体" w:hAnsi="宋体"/>
              </w:rPr>
              <w:t>6</w:t>
            </w:r>
          </w:p>
        </w:tc>
        <w:tc>
          <w:tcPr>
            <w:tcW w:w="6964" w:type="dxa"/>
            <w:vAlign w:val="center"/>
          </w:tcPr>
          <w:p>
            <w:pPr>
              <w:spacing w:line="600" w:lineRule="exact"/>
              <w:jc w:val="both"/>
              <w:rPr>
                <w:rFonts w:ascii="宋体" w:hAnsi="宋体"/>
              </w:rPr>
            </w:pPr>
            <w:r>
              <w:rPr>
                <w:rFonts w:hint="eastAsia" w:ascii="宋体" w:hAnsi="宋体"/>
              </w:rPr>
              <w:t>基于大数据技术的校、政、行、企就业信息资源一体化共享平台构建研究</w:t>
            </w:r>
          </w:p>
        </w:tc>
        <w:tc>
          <w:tcPr>
            <w:tcW w:w="1730" w:type="dxa"/>
            <w:vAlign w:val="center"/>
          </w:tcPr>
          <w:p>
            <w:pPr>
              <w:spacing w:line="600" w:lineRule="exact"/>
              <w:jc w:val="both"/>
              <w:rPr>
                <w:rFonts w:ascii="仿宋" w:hAnsi="仿宋" w:eastAsia="仿宋"/>
                <w:color w:val="000000" w:themeColor="text1"/>
                <w:sz w:val="24"/>
                <w:szCs w:val="24"/>
                <w14:textFill>
                  <w14:solidFill>
                    <w14:schemeClr w14:val="tx1"/>
                  </w14:solidFill>
                </w14:textFill>
              </w:rPr>
            </w:pPr>
            <w:r>
              <w:rPr>
                <w:rFonts w:hint="eastAsia" w:ascii="宋体" w:hAnsi="宋体"/>
              </w:rPr>
              <w:t>G</w:t>
            </w:r>
            <w:r>
              <w:rPr>
                <w:rFonts w:ascii="宋体" w:hAnsi="宋体"/>
              </w:rPr>
              <w:t>JXY-2021-F-6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600" w:lineRule="exact"/>
              <w:jc w:val="center"/>
              <w:rPr>
                <w:rFonts w:ascii="宋体" w:hAnsi="宋体"/>
              </w:rPr>
            </w:pPr>
            <w:r>
              <w:rPr>
                <w:rFonts w:ascii="宋体" w:hAnsi="宋体"/>
              </w:rPr>
              <w:t>7</w:t>
            </w:r>
          </w:p>
        </w:tc>
        <w:tc>
          <w:tcPr>
            <w:tcW w:w="6964" w:type="dxa"/>
            <w:vAlign w:val="center"/>
          </w:tcPr>
          <w:p>
            <w:pPr>
              <w:spacing w:line="600" w:lineRule="exact"/>
              <w:jc w:val="both"/>
              <w:rPr>
                <w:rFonts w:ascii="宋体" w:hAnsi="宋体"/>
              </w:rPr>
            </w:pPr>
            <w:r>
              <w:rPr>
                <w:rFonts w:hint="eastAsia" w:ascii="宋体" w:hAnsi="宋体"/>
              </w:rPr>
              <w:t>“双一流”院校就业创业服务机制创新研究</w:t>
            </w:r>
          </w:p>
        </w:tc>
        <w:tc>
          <w:tcPr>
            <w:tcW w:w="1730" w:type="dxa"/>
            <w:vAlign w:val="center"/>
          </w:tcPr>
          <w:p>
            <w:pPr>
              <w:spacing w:line="600" w:lineRule="exact"/>
              <w:jc w:val="both"/>
              <w:rPr>
                <w:rFonts w:ascii="仿宋" w:hAnsi="仿宋" w:eastAsia="仿宋"/>
                <w:color w:val="000000" w:themeColor="text1"/>
                <w:sz w:val="24"/>
                <w:szCs w:val="24"/>
                <w14:textFill>
                  <w14:solidFill>
                    <w14:schemeClr w14:val="tx1"/>
                  </w14:solidFill>
                </w14:textFill>
              </w:rPr>
            </w:pPr>
            <w:r>
              <w:rPr>
                <w:rFonts w:hint="eastAsia" w:ascii="宋体" w:hAnsi="宋体"/>
              </w:rPr>
              <w:t>G</w:t>
            </w:r>
            <w:r>
              <w:rPr>
                <w:rFonts w:ascii="宋体" w:hAnsi="宋体"/>
              </w:rPr>
              <w:t>JXY-2021-F-7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600" w:lineRule="exact"/>
              <w:jc w:val="center"/>
              <w:rPr>
                <w:rFonts w:ascii="宋体" w:hAnsi="宋体"/>
              </w:rPr>
            </w:pPr>
            <w:r>
              <w:rPr>
                <w:rFonts w:ascii="宋体" w:hAnsi="宋体"/>
              </w:rPr>
              <w:t>8</w:t>
            </w:r>
          </w:p>
        </w:tc>
        <w:tc>
          <w:tcPr>
            <w:tcW w:w="6964" w:type="dxa"/>
            <w:vAlign w:val="center"/>
          </w:tcPr>
          <w:p>
            <w:pPr>
              <w:spacing w:line="600" w:lineRule="exact"/>
              <w:jc w:val="both"/>
              <w:rPr>
                <w:rFonts w:ascii="宋体" w:hAnsi="宋体"/>
              </w:rPr>
            </w:pPr>
            <w:r>
              <w:rPr>
                <w:rFonts w:hint="eastAsia" w:ascii="宋体" w:hAnsi="宋体"/>
              </w:rPr>
              <w:t>应用型本科院校就业创业服务机制创新研究</w:t>
            </w:r>
          </w:p>
        </w:tc>
        <w:tc>
          <w:tcPr>
            <w:tcW w:w="1730" w:type="dxa"/>
            <w:vAlign w:val="center"/>
          </w:tcPr>
          <w:p>
            <w:pPr>
              <w:spacing w:line="600" w:lineRule="exact"/>
              <w:jc w:val="both"/>
              <w:rPr>
                <w:rFonts w:ascii="仿宋" w:hAnsi="仿宋" w:eastAsia="仿宋"/>
                <w:color w:val="000000" w:themeColor="text1"/>
                <w:sz w:val="24"/>
                <w:szCs w:val="24"/>
                <w14:textFill>
                  <w14:solidFill>
                    <w14:schemeClr w14:val="tx1"/>
                  </w14:solidFill>
                </w14:textFill>
              </w:rPr>
            </w:pPr>
            <w:r>
              <w:rPr>
                <w:rFonts w:hint="eastAsia" w:ascii="宋体" w:hAnsi="宋体"/>
              </w:rPr>
              <w:t>G</w:t>
            </w:r>
            <w:r>
              <w:rPr>
                <w:rFonts w:ascii="宋体" w:hAnsi="宋体"/>
              </w:rPr>
              <w:t>JXY-2021-F-8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600" w:lineRule="exact"/>
              <w:jc w:val="center"/>
              <w:rPr>
                <w:rFonts w:ascii="宋体" w:hAnsi="宋体"/>
              </w:rPr>
            </w:pPr>
            <w:r>
              <w:rPr>
                <w:rFonts w:ascii="宋体" w:hAnsi="宋体"/>
              </w:rPr>
              <w:t>9</w:t>
            </w:r>
          </w:p>
        </w:tc>
        <w:tc>
          <w:tcPr>
            <w:tcW w:w="6964" w:type="dxa"/>
            <w:vAlign w:val="center"/>
          </w:tcPr>
          <w:p>
            <w:pPr>
              <w:spacing w:line="600" w:lineRule="exact"/>
              <w:jc w:val="both"/>
              <w:rPr>
                <w:rFonts w:ascii="宋体" w:hAnsi="宋体"/>
              </w:rPr>
            </w:pPr>
            <w:r>
              <w:rPr>
                <w:rFonts w:hint="eastAsia" w:ascii="宋体" w:hAnsi="宋体"/>
              </w:rPr>
              <w:t>高校毕业生就业创业工作典型案例研究</w:t>
            </w:r>
          </w:p>
        </w:tc>
        <w:tc>
          <w:tcPr>
            <w:tcW w:w="1730" w:type="dxa"/>
            <w:vAlign w:val="center"/>
          </w:tcPr>
          <w:p>
            <w:pPr>
              <w:spacing w:line="600" w:lineRule="exact"/>
              <w:jc w:val="both"/>
              <w:rPr>
                <w:rFonts w:ascii="仿宋" w:hAnsi="仿宋" w:eastAsia="仿宋"/>
                <w:color w:val="000000" w:themeColor="text1"/>
                <w:sz w:val="24"/>
                <w:szCs w:val="24"/>
                <w14:textFill>
                  <w14:solidFill>
                    <w14:schemeClr w14:val="tx1"/>
                  </w14:solidFill>
                </w14:textFill>
              </w:rPr>
            </w:pPr>
            <w:r>
              <w:rPr>
                <w:rFonts w:hint="eastAsia" w:ascii="宋体" w:hAnsi="宋体"/>
              </w:rPr>
              <w:t>G</w:t>
            </w:r>
            <w:r>
              <w:rPr>
                <w:rFonts w:ascii="宋体" w:hAnsi="宋体"/>
              </w:rPr>
              <w:t>JXY-2021-F-9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600" w:lineRule="exact"/>
              <w:jc w:val="center"/>
              <w:rPr>
                <w:rFonts w:ascii="宋体" w:hAnsi="宋体"/>
              </w:rPr>
            </w:pPr>
            <w:r>
              <w:rPr>
                <w:rFonts w:ascii="宋体" w:hAnsi="宋体"/>
              </w:rPr>
              <w:t>10</w:t>
            </w:r>
          </w:p>
        </w:tc>
        <w:tc>
          <w:tcPr>
            <w:tcW w:w="6964" w:type="dxa"/>
            <w:vAlign w:val="center"/>
          </w:tcPr>
          <w:p>
            <w:pPr>
              <w:spacing w:line="600" w:lineRule="exact"/>
              <w:jc w:val="both"/>
              <w:rPr>
                <w:rFonts w:ascii="宋体" w:hAnsi="宋体"/>
              </w:rPr>
            </w:pPr>
            <w:r>
              <w:rPr>
                <w:rFonts w:hint="eastAsia" w:ascii="宋体" w:hAnsi="宋体"/>
              </w:rPr>
              <w:t>高校毕业生就业创业队伍建设研究</w:t>
            </w:r>
          </w:p>
        </w:tc>
        <w:tc>
          <w:tcPr>
            <w:tcW w:w="1730" w:type="dxa"/>
            <w:vAlign w:val="center"/>
          </w:tcPr>
          <w:p>
            <w:pPr>
              <w:spacing w:line="600" w:lineRule="exact"/>
              <w:jc w:val="both"/>
              <w:rPr>
                <w:rFonts w:ascii="仿宋" w:hAnsi="仿宋" w:eastAsia="仿宋"/>
                <w:color w:val="000000" w:themeColor="text1"/>
                <w:sz w:val="24"/>
                <w:szCs w:val="24"/>
                <w14:textFill>
                  <w14:solidFill>
                    <w14:schemeClr w14:val="tx1"/>
                  </w14:solidFill>
                </w14:textFill>
              </w:rPr>
            </w:pPr>
            <w:r>
              <w:rPr>
                <w:rFonts w:hint="eastAsia" w:ascii="宋体" w:hAnsi="宋体"/>
              </w:rPr>
              <w:t>G</w:t>
            </w:r>
            <w:r>
              <w:rPr>
                <w:rFonts w:ascii="宋体" w:hAnsi="宋体"/>
              </w:rPr>
              <w:t>JXY-2021-F-10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7" w:type="dxa"/>
            <w:gridSpan w:val="3"/>
            <w:vAlign w:val="center"/>
          </w:tcPr>
          <w:p>
            <w:pPr>
              <w:spacing w:line="600" w:lineRule="exact"/>
              <w:jc w:val="center"/>
              <w:rPr>
                <w:rFonts w:ascii="仿宋" w:hAnsi="仿宋" w:eastAsia="仿宋"/>
                <w:color w:val="000000" w:themeColor="text1"/>
                <w:sz w:val="24"/>
                <w:szCs w:val="24"/>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职业发展教育类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600" w:lineRule="exact"/>
              <w:jc w:val="center"/>
              <w:rPr>
                <w:rFonts w:ascii="宋体" w:hAnsi="宋体"/>
              </w:rPr>
            </w:pPr>
            <w:r>
              <w:rPr>
                <w:rFonts w:ascii="宋体" w:hAnsi="宋体"/>
              </w:rPr>
              <w:t>1</w:t>
            </w:r>
          </w:p>
        </w:tc>
        <w:tc>
          <w:tcPr>
            <w:tcW w:w="6964" w:type="dxa"/>
            <w:vAlign w:val="center"/>
          </w:tcPr>
          <w:p>
            <w:pPr>
              <w:spacing w:line="600" w:lineRule="exact"/>
              <w:jc w:val="both"/>
              <w:rPr>
                <w:rFonts w:ascii="宋体" w:hAnsi="宋体"/>
              </w:rPr>
            </w:pPr>
            <w:r>
              <w:rPr>
                <w:rFonts w:hint="eastAsia" w:ascii="宋体" w:hAnsi="宋体"/>
              </w:rPr>
              <w:t>高校职业发展教育体系和机制研究*</w:t>
            </w:r>
          </w:p>
        </w:tc>
        <w:tc>
          <w:tcPr>
            <w:tcW w:w="1730" w:type="dxa"/>
            <w:vAlign w:val="center"/>
          </w:tcPr>
          <w:p>
            <w:pPr>
              <w:spacing w:line="600" w:lineRule="exact"/>
              <w:jc w:val="both"/>
              <w:rPr>
                <w:rFonts w:ascii="仿宋" w:hAnsi="仿宋" w:eastAsia="仿宋"/>
                <w:color w:val="000000" w:themeColor="text1"/>
                <w:sz w:val="24"/>
                <w:szCs w:val="24"/>
                <w14:textFill>
                  <w14:solidFill>
                    <w14:schemeClr w14:val="tx1"/>
                  </w14:solidFill>
                </w14:textFill>
              </w:rPr>
            </w:pPr>
            <w:r>
              <w:rPr>
                <w:rFonts w:hint="eastAsia" w:ascii="宋体" w:hAnsi="宋体"/>
              </w:rPr>
              <w:t>G</w:t>
            </w:r>
            <w:r>
              <w:rPr>
                <w:rFonts w:ascii="宋体" w:hAnsi="宋体"/>
              </w:rPr>
              <w:t>JXY-2021-J-1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600" w:lineRule="exact"/>
              <w:jc w:val="center"/>
              <w:rPr>
                <w:rFonts w:ascii="宋体" w:hAnsi="宋体"/>
              </w:rPr>
            </w:pPr>
            <w:r>
              <w:rPr>
                <w:rFonts w:ascii="宋体" w:hAnsi="宋体"/>
              </w:rPr>
              <w:t>2</w:t>
            </w:r>
          </w:p>
        </w:tc>
        <w:tc>
          <w:tcPr>
            <w:tcW w:w="6964" w:type="dxa"/>
            <w:vAlign w:val="center"/>
          </w:tcPr>
          <w:p>
            <w:pPr>
              <w:spacing w:line="600" w:lineRule="exact"/>
              <w:jc w:val="both"/>
              <w:rPr>
                <w:rFonts w:ascii="宋体" w:hAnsi="宋体"/>
              </w:rPr>
            </w:pPr>
            <w:r>
              <w:rPr>
                <w:rFonts w:hint="eastAsia" w:ascii="宋体" w:hAnsi="宋体"/>
              </w:rPr>
              <w:t>高校职业发展教育现状、需求及应对策略研究</w:t>
            </w:r>
          </w:p>
        </w:tc>
        <w:tc>
          <w:tcPr>
            <w:tcW w:w="1730" w:type="dxa"/>
            <w:vAlign w:val="center"/>
          </w:tcPr>
          <w:p>
            <w:pPr>
              <w:spacing w:line="600" w:lineRule="exact"/>
              <w:jc w:val="both"/>
              <w:rPr>
                <w:rFonts w:ascii="仿宋" w:hAnsi="仿宋" w:eastAsia="仿宋"/>
                <w:color w:val="000000" w:themeColor="text1"/>
                <w:sz w:val="24"/>
                <w:szCs w:val="24"/>
                <w14:textFill>
                  <w14:solidFill>
                    <w14:schemeClr w14:val="tx1"/>
                  </w14:solidFill>
                </w14:textFill>
              </w:rPr>
            </w:pPr>
            <w:r>
              <w:rPr>
                <w:rFonts w:hint="eastAsia" w:ascii="宋体" w:hAnsi="宋体"/>
              </w:rPr>
              <w:t>G</w:t>
            </w:r>
            <w:r>
              <w:rPr>
                <w:rFonts w:ascii="宋体" w:hAnsi="宋体"/>
              </w:rPr>
              <w:t>JXY-2021-J-2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600" w:lineRule="exact"/>
              <w:jc w:val="center"/>
              <w:rPr>
                <w:rFonts w:ascii="宋体" w:hAnsi="宋体"/>
              </w:rPr>
            </w:pPr>
            <w:r>
              <w:rPr>
                <w:rFonts w:ascii="宋体" w:hAnsi="宋体"/>
              </w:rPr>
              <w:t>3</w:t>
            </w:r>
          </w:p>
        </w:tc>
        <w:tc>
          <w:tcPr>
            <w:tcW w:w="6964" w:type="dxa"/>
            <w:vAlign w:val="center"/>
          </w:tcPr>
          <w:p>
            <w:pPr>
              <w:spacing w:line="600" w:lineRule="exact"/>
              <w:jc w:val="both"/>
              <w:rPr>
                <w:rFonts w:ascii="宋体" w:hAnsi="宋体"/>
              </w:rPr>
            </w:pPr>
            <w:r>
              <w:rPr>
                <w:rFonts w:hint="eastAsia" w:ascii="宋体" w:hAnsi="宋体"/>
              </w:rPr>
              <w:t>高校职业发展教育工作室建设研究</w:t>
            </w:r>
          </w:p>
        </w:tc>
        <w:tc>
          <w:tcPr>
            <w:tcW w:w="1730" w:type="dxa"/>
            <w:vAlign w:val="center"/>
          </w:tcPr>
          <w:p>
            <w:pPr>
              <w:spacing w:line="600" w:lineRule="exact"/>
              <w:jc w:val="both"/>
              <w:rPr>
                <w:rFonts w:ascii="仿宋" w:hAnsi="仿宋" w:eastAsia="仿宋"/>
                <w:color w:val="000000" w:themeColor="text1"/>
                <w:sz w:val="24"/>
                <w:szCs w:val="24"/>
                <w14:textFill>
                  <w14:solidFill>
                    <w14:schemeClr w14:val="tx1"/>
                  </w14:solidFill>
                </w14:textFill>
              </w:rPr>
            </w:pPr>
            <w:r>
              <w:rPr>
                <w:rFonts w:hint="eastAsia" w:ascii="宋体" w:hAnsi="宋体"/>
              </w:rPr>
              <w:t>G</w:t>
            </w:r>
            <w:r>
              <w:rPr>
                <w:rFonts w:ascii="宋体" w:hAnsi="宋体"/>
              </w:rPr>
              <w:t>JXY-2021-J-3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600" w:lineRule="exact"/>
              <w:jc w:val="center"/>
              <w:rPr>
                <w:rFonts w:ascii="宋体" w:hAnsi="宋体"/>
              </w:rPr>
            </w:pPr>
            <w:r>
              <w:rPr>
                <w:rFonts w:ascii="宋体" w:hAnsi="宋体"/>
              </w:rPr>
              <w:t>4</w:t>
            </w:r>
          </w:p>
        </w:tc>
        <w:tc>
          <w:tcPr>
            <w:tcW w:w="6964" w:type="dxa"/>
            <w:vAlign w:val="center"/>
          </w:tcPr>
          <w:p>
            <w:pPr>
              <w:spacing w:line="600" w:lineRule="exact"/>
              <w:jc w:val="both"/>
              <w:rPr>
                <w:rFonts w:ascii="宋体" w:hAnsi="宋体"/>
              </w:rPr>
            </w:pPr>
            <w:r>
              <w:rPr>
                <w:rFonts w:hint="eastAsia" w:ascii="宋体" w:hAnsi="宋体"/>
              </w:rPr>
              <w:t>高校职业发展教育教师核心能力素质模型研究</w:t>
            </w:r>
          </w:p>
        </w:tc>
        <w:tc>
          <w:tcPr>
            <w:tcW w:w="1730" w:type="dxa"/>
            <w:vAlign w:val="center"/>
          </w:tcPr>
          <w:p>
            <w:pPr>
              <w:spacing w:line="600" w:lineRule="exact"/>
              <w:jc w:val="both"/>
              <w:rPr>
                <w:rFonts w:ascii="仿宋" w:hAnsi="仿宋" w:eastAsia="仿宋"/>
                <w:color w:val="000000" w:themeColor="text1"/>
                <w:sz w:val="24"/>
                <w:szCs w:val="24"/>
                <w14:textFill>
                  <w14:solidFill>
                    <w14:schemeClr w14:val="tx1"/>
                  </w14:solidFill>
                </w14:textFill>
              </w:rPr>
            </w:pPr>
            <w:r>
              <w:rPr>
                <w:rFonts w:hint="eastAsia" w:ascii="宋体" w:hAnsi="宋体"/>
              </w:rPr>
              <w:t>G</w:t>
            </w:r>
            <w:r>
              <w:rPr>
                <w:rFonts w:ascii="宋体" w:hAnsi="宋体"/>
              </w:rPr>
              <w:t>JXY-2021-J-4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600" w:lineRule="exact"/>
              <w:jc w:val="center"/>
              <w:rPr>
                <w:rFonts w:ascii="宋体" w:hAnsi="宋体"/>
              </w:rPr>
            </w:pPr>
            <w:r>
              <w:rPr>
                <w:rFonts w:ascii="宋体" w:hAnsi="宋体"/>
              </w:rPr>
              <w:t>5</w:t>
            </w:r>
          </w:p>
        </w:tc>
        <w:tc>
          <w:tcPr>
            <w:tcW w:w="6964" w:type="dxa"/>
            <w:vAlign w:val="center"/>
          </w:tcPr>
          <w:p>
            <w:pPr>
              <w:spacing w:line="600" w:lineRule="exact"/>
              <w:jc w:val="both"/>
              <w:rPr>
                <w:rFonts w:ascii="宋体" w:hAnsi="宋体"/>
              </w:rPr>
            </w:pPr>
            <w:r>
              <w:rPr>
                <w:rFonts w:hint="eastAsia" w:ascii="宋体" w:hAnsi="宋体"/>
              </w:rPr>
              <w:t>高校职业发展教育课程与教材体系建设研究</w:t>
            </w:r>
          </w:p>
        </w:tc>
        <w:tc>
          <w:tcPr>
            <w:tcW w:w="1730" w:type="dxa"/>
            <w:vAlign w:val="center"/>
          </w:tcPr>
          <w:p>
            <w:pPr>
              <w:spacing w:line="600" w:lineRule="exact"/>
              <w:jc w:val="both"/>
              <w:rPr>
                <w:rFonts w:ascii="仿宋" w:hAnsi="仿宋" w:eastAsia="仿宋"/>
                <w:color w:val="000000" w:themeColor="text1"/>
                <w:sz w:val="24"/>
                <w:szCs w:val="24"/>
                <w14:textFill>
                  <w14:solidFill>
                    <w14:schemeClr w14:val="tx1"/>
                  </w14:solidFill>
                </w14:textFill>
              </w:rPr>
            </w:pPr>
            <w:r>
              <w:rPr>
                <w:rFonts w:hint="eastAsia" w:ascii="宋体" w:hAnsi="宋体"/>
              </w:rPr>
              <w:t>G</w:t>
            </w:r>
            <w:r>
              <w:rPr>
                <w:rFonts w:ascii="宋体" w:hAnsi="宋体"/>
              </w:rPr>
              <w:t>JXY-2021-J-5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600" w:lineRule="exact"/>
              <w:jc w:val="center"/>
              <w:rPr>
                <w:rFonts w:ascii="宋体" w:hAnsi="宋体"/>
              </w:rPr>
            </w:pPr>
            <w:r>
              <w:rPr>
                <w:rFonts w:ascii="宋体" w:hAnsi="宋体"/>
              </w:rPr>
              <w:t>6</w:t>
            </w:r>
          </w:p>
        </w:tc>
        <w:tc>
          <w:tcPr>
            <w:tcW w:w="6964" w:type="dxa"/>
            <w:vAlign w:val="center"/>
          </w:tcPr>
          <w:p>
            <w:pPr>
              <w:spacing w:line="600" w:lineRule="exact"/>
              <w:jc w:val="both"/>
              <w:rPr>
                <w:rFonts w:ascii="宋体" w:hAnsi="宋体"/>
              </w:rPr>
            </w:pPr>
            <w:r>
              <w:rPr>
                <w:rFonts w:hint="eastAsia" w:ascii="宋体" w:hAnsi="宋体"/>
              </w:rPr>
              <w:t>高校职业发展教育“教师、教材、教法改革”研究</w:t>
            </w:r>
          </w:p>
        </w:tc>
        <w:tc>
          <w:tcPr>
            <w:tcW w:w="1730" w:type="dxa"/>
            <w:vAlign w:val="center"/>
          </w:tcPr>
          <w:p>
            <w:pPr>
              <w:spacing w:line="600" w:lineRule="exact"/>
              <w:jc w:val="both"/>
              <w:rPr>
                <w:rFonts w:ascii="仿宋" w:hAnsi="仿宋" w:eastAsia="仿宋"/>
                <w:color w:val="000000" w:themeColor="text1"/>
                <w:sz w:val="24"/>
                <w:szCs w:val="24"/>
                <w14:textFill>
                  <w14:solidFill>
                    <w14:schemeClr w14:val="tx1"/>
                  </w14:solidFill>
                </w14:textFill>
              </w:rPr>
            </w:pPr>
            <w:r>
              <w:rPr>
                <w:rFonts w:hint="eastAsia" w:ascii="宋体" w:hAnsi="宋体"/>
              </w:rPr>
              <w:t>G</w:t>
            </w:r>
            <w:r>
              <w:rPr>
                <w:rFonts w:ascii="宋体" w:hAnsi="宋体"/>
              </w:rPr>
              <w:t>JXY-2021-J-6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600" w:lineRule="exact"/>
              <w:jc w:val="center"/>
              <w:rPr>
                <w:rFonts w:ascii="宋体" w:hAnsi="宋体"/>
              </w:rPr>
            </w:pPr>
            <w:r>
              <w:rPr>
                <w:rFonts w:ascii="宋体" w:hAnsi="宋体"/>
              </w:rPr>
              <w:t>7</w:t>
            </w:r>
          </w:p>
        </w:tc>
        <w:tc>
          <w:tcPr>
            <w:tcW w:w="6964" w:type="dxa"/>
            <w:vAlign w:val="center"/>
          </w:tcPr>
          <w:p>
            <w:pPr>
              <w:spacing w:line="600" w:lineRule="exact"/>
              <w:jc w:val="both"/>
              <w:rPr>
                <w:rFonts w:ascii="宋体" w:hAnsi="宋体"/>
              </w:rPr>
            </w:pPr>
            <w:r>
              <w:rPr>
                <w:rFonts w:hint="eastAsia" w:ascii="宋体" w:hAnsi="宋体"/>
              </w:rPr>
              <w:t>高校创新创业教育实践教学改革研究</w:t>
            </w:r>
          </w:p>
        </w:tc>
        <w:tc>
          <w:tcPr>
            <w:tcW w:w="1730" w:type="dxa"/>
            <w:vAlign w:val="center"/>
          </w:tcPr>
          <w:p>
            <w:pPr>
              <w:spacing w:line="600" w:lineRule="exact"/>
              <w:jc w:val="both"/>
              <w:rPr>
                <w:rFonts w:ascii="仿宋" w:hAnsi="仿宋" w:eastAsia="仿宋"/>
                <w:color w:val="000000" w:themeColor="text1"/>
                <w:sz w:val="24"/>
                <w:szCs w:val="24"/>
                <w14:textFill>
                  <w14:solidFill>
                    <w14:schemeClr w14:val="tx1"/>
                  </w14:solidFill>
                </w14:textFill>
              </w:rPr>
            </w:pPr>
            <w:r>
              <w:rPr>
                <w:rFonts w:hint="eastAsia" w:ascii="宋体" w:hAnsi="宋体"/>
              </w:rPr>
              <w:t>G</w:t>
            </w:r>
            <w:r>
              <w:rPr>
                <w:rFonts w:ascii="宋体" w:hAnsi="宋体"/>
              </w:rPr>
              <w:t>JXY-2021-J-7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600" w:lineRule="exact"/>
              <w:jc w:val="center"/>
              <w:rPr>
                <w:rFonts w:ascii="宋体" w:hAnsi="宋体"/>
              </w:rPr>
            </w:pPr>
            <w:r>
              <w:rPr>
                <w:rFonts w:ascii="宋体" w:hAnsi="宋体"/>
              </w:rPr>
              <w:t>8</w:t>
            </w:r>
          </w:p>
        </w:tc>
        <w:tc>
          <w:tcPr>
            <w:tcW w:w="6964" w:type="dxa"/>
            <w:vAlign w:val="center"/>
          </w:tcPr>
          <w:p>
            <w:pPr>
              <w:spacing w:line="600" w:lineRule="exact"/>
              <w:jc w:val="both"/>
              <w:rPr>
                <w:rFonts w:ascii="宋体" w:hAnsi="宋体"/>
              </w:rPr>
            </w:pPr>
            <w:r>
              <w:rPr>
                <w:rFonts w:hint="eastAsia" w:ascii="宋体" w:hAnsi="宋体"/>
              </w:rPr>
              <w:t>不同类型大学生就业心理研究</w:t>
            </w:r>
          </w:p>
        </w:tc>
        <w:tc>
          <w:tcPr>
            <w:tcW w:w="1730" w:type="dxa"/>
            <w:vAlign w:val="center"/>
          </w:tcPr>
          <w:p>
            <w:pPr>
              <w:spacing w:line="600" w:lineRule="exact"/>
              <w:jc w:val="both"/>
              <w:rPr>
                <w:rFonts w:ascii="仿宋" w:hAnsi="仿宋" w:eastAsia="仿宋"/>
                <w:color w:val="000000" w:themeColor="text1"/>
                <w:sz w:val="24"/>
                <w:szCs w:val="24"/>
                <w14:textFill>
                  <w14:solidFill>
                    <w14:schemeClr w14:val="tx1"/>
                  </w14:solidFill>
                </w14:textFill>
              </w:rPr>
            </w:pPr>
            <w:r>
              <w:rPr>
                <w:rFonts w:hint="eastAsia" w:ascii="宋体" w:hAnsi="宋体"/>
              </w:rPr>
              <w:t>G</w:t>
            </w:r>
            <w:r>
              <w:rPr>
                <w:rFonts w:ascii="宋体" w:hAnsi="宋体"/>
              </w:rPr>
              <w:t>JXY-2021-J-8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600" w:lineRule="exact"/>
              <w:jc w:val="center"/>
              <w:rPr>
                <w:rFonts w:ascii="宋体" w:hAnsi="宋体"/>
              </w:rPr>
            </w:pPr>
            <w:r>
              <w:rPr>
                <w:rFonts w:ascii="宋体" w:hAnsi="宋体"/>
              </w:rPr>
              <w:t>9</w:t>
            </w:r>
          </w:p>
        </w:tc>
        <w:tc>
          <w:tcPr>
            <w:tcW w:w="6964" w:type="dxa"/>
            <w:vAlign w:val="center"/>
          </w:tcPr>
          <w:p>
            <w:pPr>
              <w:spacing w:line="600" w:lineRule="exact"/>
              <w:jc w:val="both"/>
              <w:rPr>
                <w:rFonts w:ascii="宋体" w:hAnsi="宋体"/>
              </w:rPr>
            </w:pPr>
            <w:r>
              <w:rPr>
                <w:rFonts w:hint="eastAsia" w:ascii="宋体" w:hAnsi="宋体"/>
              </w:rPr>
              <w:t>职业发展教育学科建设研究</w:t>
            </w:r>
          </w:p>
        </w:tc>
        <w:tc>
          <w:tcPr>
            <w:tcW w:w="1730" w:type="dxa"/>
            <w:vAlign w:val="center"/>
          </w:tcPr>
          <w:p>
            <w:pPr>
              <w:spacing w:line="600" w:lineRule="exact"/>
              <w:jc w:val="both"/>
              <w:rPr>
                <w:rFonts w:ascii="仿宋" w:hAnsi="仿宋" w:eastAsia="仿宋"/>
                <w:color w:val="000000" w:themeColor="text1"/>
                <w:sz w:val="24"/>
                <w:szCs w:val="24"/>
                <w14:textFill>
                  <w14:solidFill>
                    <w14:schemeClr w14:val="tx1"/>
                  </w14:solidFill>
                </w14:textFill>
              </w:rPr>
            </w:pPr>
            <w:r>
              <w:rPr>
                <w:rFonts w:hint="eastAsia" w:ascii="宋体" w:hAnsi="宋体"/>
              </w:rPr>
              <w:t>G</w:t>
            </w:r>
            <w:r>
              <w:rPr>
                <w:rFonts w:ascii="宋体" w:hAnsi="宋体"/>
              </w:rPr>
              <w:t>JXY-2021-J-9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600" w:lineRule="exact"/>
              <w:jc w:val="center"/>
              <w:rPr>
                <w:rFonts w:ascii="宋体" w:hAnsi="宋体"/>
              </w:rPr>
            </w:pPr>
            <w:r>
              <w:rPr>
                <w:rFonts w:hint="eastAsia" w:ascii="宋体" w:hAnsi="宋体"/>
              </w:rPr>
              <w:t>1</w:t>
            </w:r>
            <w:r>
              <w:rPr>
                <w:rFonts w:ascii="宋体" w:hAnsi="宋体"/>
              </w:rPr>
              <w:t>0</w:t>
            </w:r>
          </w:p>
        </w:tc>
        <w:tc>
          <w:tcPr>
            <w:tcW w:w="6964" w:type="dxa"/>
            <w:vAlign w:val="center"/>
          </w:tcPr>
          <w:p>
            <w:pPr>
              <w:spacing w:line="600" w:lineRule="exact"/>
              <w:jc w:val="both"/>
              <w:rPr>
                <w:rFonts w:ascii="宋体" w:hAnsi="宋体"/>
              </w:rPr>
            </w:pPr>
            <w:r>
              <w:rPr>
                <w:rFonts w:hint="eastAsia" w:ascii="宋体" w:hAnsi="宋体"/>
              </w:rPr>
              <w:t>大学生职业生涯发展教育体系构建研究</w:t>
            </w:r>
          </w:p>
        </w:tc>
        <w:tc>
          <w:tcPr>
            <w:tcW w:w="1730" w:type="dxa"/>
            <w:vAlign w:val="center"/>
          </w:tcPr>
          <w:p>
            <w:pPr>
              <w:spacing w:line="600" w:lineRule="exact"/>
              <w:jc w:val="both"/>
              <w:rPr>
                <w:rFonts w:ascii="仿宋" w:hAnsi="仿宋" w:eastAsia="仿宋"/>
                <w:color w:val="000000" w:themeColor="text1"/>
                <w:sz w:val="24"/>
                <w:szCs w:val="24"/>
                <w14:textFill>
                  <w14:solidFill>
                    <w14:schemeClr w14:val="tx1"/>
                  </w14:solidFill>
                </w14:textFill>
              </w:rPr>
            </w:pPr>
            <w:r>
              <w:rPr>
                <w:rFonts w:hint="eastAsia" w:ascii="宋体" w:hAnsi="宋体"/>
              </w:rPr>
              <w:t>G</w:t>
            </w:r>
            <w:r>
              <w:rPr>
                <w:rFonts w:ascii="宋体" w:hAnsi="宋体"/>
              </w:rPr>
              <w:t>JXY-2021-J-10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7" w:type="dxa"/>
            <w:gridSpan w:val="3"/>
            <w:vAlign w:val="center"/>
          </w:tcPr>
          <w:p>
            <w:pPr>
              <w:spacing w:line="600" w:lineRule="exact"/>
              <w:jc w:val="center"/>
              <w:rPr>
                <w:rFonts w:ascii="仿宋" w:hAnsi="仿宋" w:eastAsia="仿宋"/>
                <w:color w:val="000000" w:themeColor="text1"/>
                <w:sz w:val="24"/>
                <w:szCs w:val="24"/>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就业与人才培养类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600" w:lineRule="exact"/>
              <w:jc w:val="center"/>
              <w:rPr>
                <w:rFonts w:ascii="宋体" w:hAnsi="宋体"/>
              </w:rPr>
            </w:pPr>
            <w:r>
              <w:rPr>
                <w:rFonts w:ascii="宋体" w:hAnsi="宋体"/>
              </w:rPr>
              <w:t>1</w:t>
            </w:r>
          </w:p>
        </w:tc>
        <w:tc>
          <w:tcPr>
            <w:tcW w:w="6964" w:type="dxa"/>
            <w:vAlign w:val="center"/>
          </w:tcPr>
          <w:p>
            <w:pPr>
              <w:spacing w:line="400" w:lineRule="exact"/>
              <w:jc w:val="both"/>
              <w:rPr>
                <w:rFonts w:ascii="宋体" w:hAnsi="宋体"/>
              </w:rPr>
            </w:pPr>
            <w:r>
              <w:rPr>
                <w:rFonts w:hint="eastAsia" w:ascii="宋体" w:hAnsi="宋体"/>
              </w:rPr>
              <w:t>大学生创新精神、创业意志和创造能力的培养机制和策略研究*</w:t>
            </w:r>
          </w:p>
        </w:tc>
        <w:tc>
          <w:tcPr>
            <w:tcW w:w="1730" w:type="dxa"/>
            <w:vAlign w:val="center"/>
          </w:tcPr>
          <w:p>
            <w:pPr>
              <w:spacing w:line="600" w:lineRule="exact"/>
              <w:jc w:val="both"/>
            </w:pPr>
            <w:r>
              <w:rPr>
                <w:rFonts w:hint="eastAsia" w:ascii="宋体" w:hAnsi="宋体"/>
              </w:rPr>
              <w:t>G</w:t>
            </w:r>
            <w:r>
              <w:rPr>
                <w:rFonts w:ascii="宋体" w:hAnsi="宋体"/>
              </w:rPr>
              <w:t>JXY-2021-P-1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600" w:lineRule="exact"/>
              <w:jc w:val="center"/>
              <w:rPr>
                <w:rFonts w:ascii="宋体" w:hAnsi="宋体"/>
              </w:rPr>
            </w:pPr>
            <w:r>
              <w:rPr>
                <w:rFonts w:ascii="宋体" w:hAnsi="宋体"/>
              </w:rPr>
              <w:t>2</w:t>
            </w:r>
          </w:p>
        </w:tc>
        <w:tc>
          <w:tcPr>
            <w:tcW w:w="6964" w:type="dxa"/>
            <w:vAlign w:val="center"/>
          </w:tcPr>
          <w:p>
            <w:pPr>
              <w:spacing w:line="400" w:lineRule="exact"/>
              <w:jc w:val="both"/>
              <w:rPr>
                <w:rFonts w:ascii="宋体" w:hAnsi="宋体"/>
              </w:rPr>
            </w:pPr>
            <w:r>
              <w:rPr>
                <w:rFonts w:hint="eastAsia" w:ascii="宋体" w:hAnsi="宋体"/>
              </w:rPr>
              <w:t>基于教育链、人才链、产业链、创新链、就业链有机衔接的高质量就业工作机制研究*</w:t>
            </w:r>
          </w:p>
        </w:tc>
        <w:tc>
          <w:tcPr>
            <w:tcW w:w="1730" w:type="dxa"/>
            <w:vAlign w:val="center"/>
          </w:tcPr>
          <w:p>
            <w:pPr>
              <w:spacing w:line="600" w:lineRule="exact"/>
              <w:jc w:val="both"/>
            </w:pPr>
            <w:r>
              <w:rPr>
                <w:rFonts w:hint="eastAsia" w:ascii="宋体" w:hAnsi="宋体"/>
              </w:rPr>
              <w:t>G</w:t>
            </w:r>
            <w:r>
              <w:rPr>
                <w:rFonts w:ascii="宋体" w:hAnsi="宋体"/>
              </w:rPr>
              <w:t>JXY-2021-P-2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600" w:lineRule="exact"/>
              <w:jc w:val="center"/>
              <w:rPr>
                <w:rFonts w:ascii="宋体" w:hAnsi="宋体"/>
              </w:rPr>
            </w:pPr>
            <w:r>
              <w:rPr>
                <w:rFonts w:ascii="宋体" w:hAnsi="宋体"/>
              </w:rPr>
              <w:t>3</w:t>
            </w:r>
          </w:p>
        </w:tc>
        <w:tc>
          <w:tcPr>
            <w:tcW w:w="6964" w:type="dxa"/>
            <w:vAlign w:val="center"/>
          </w:tcPr>
          <w:p>
            <w:pPr>
              <w:spacing w:line="400" w:lineRule="exact"/>
              <w:jc w:val="both"/>
              <w:rPr>
                <w:rFonts w:ascii="宋体" w:hAnsi="宋体"/>
              </w:rPr>
            </w:pPr>
            <w:r>
              <w:rPr>
                <w:rFonts w:hint="eastAsia" w:ascii="宋体" w:hAnsi="宋体"/>
              </w:rPr>
              <w:t>以就业和社会需求为导向的高校专业结构预警和调整机制建设研究*</w:t>
            </w:r>
          </w:p>
        </w:tc>
        <w:tc>
          <w:tcPr>
            <w:tcW w:w="1730" w:type="dxa"/>
            <w:vAlign w:val="center"/>
          </w:tcPr>
          <w:p>
            <w:pPr>
              <w:spacing w:line="600" w:lineRule="exact"/>
              <w:jc w:val="both"/>
            </w:pPr>
            <w:r>
              <w:rPr>
                <w:rFonts w:hint="eastAsia" w:ascii="宋体" w:hAnsi="宋体"/>
              </w:rPr>
              <w:t>G</w:t>
            </w:r>
            <w:r>
              <w:rPr>
                <w:rFonts w:ascii="宋体" w:hAnsi="宋体"/>
              </w:rPr>
              <w:t>JXY-2021-P-3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600" w:lineRule="exact"/>
              <w:jc w:val="center"/>
              <w:rPr>
                <w:rFonts w:ascii="宋体" w:hAnsi="宋体"/>
              </w:rPr>
            </w:pPr>
            <w:r>
              <w:rPr>
                <w:rFonts w:ascii="宋体" w:hAnsi="宋体"/>
              </w:rPr>
              <w:t>4</w:t>
            </w:r>
          </w:p>
        </w:tc>
        <w:tc>
          <w:tcPr>
            <w:tcW w:w="6964" w:type="dxa"/>
            <w:vAlign w:val="center"/>
          </w:tcPr>
          <w:p>
            <w:pPr>
              <w:spacing w:line="400" w:lineRule="exact"/>
              <w:jc w:val="both"/>
              <w:rPr>
                <w:rFonts w:ascii="宋体" w:hAnsi="宋体"/>
              </w:rPr>
            </w:pPr>
            <w:r>
              <w:rPr>
                <w:rFonts w:hint="eastAsia" w:ascii="宋体" w:hAnsi="宋体"/>
              </w:rPr>
              <w:t>创新创业创造教育与思想政治教育、专业教育、科学研究综合育人研究</w:t>
            </w:r>
          </w:p>
        </w:tc>
        <w:tc>
          <w:tcPr>
            <w:tcW w:w="1730" w:type="dxa"/>
            <w:vAlign w:val="center"/>
          </w:tcPr>
          <w:p>
            <w:pPr>
              <w:spacing w:line="600" w:lineRule="exact"/>
              <w:jc w:val="both"/>
            </w:pPr>
            <w:r>
              <w:rPr>
                <w:rFonts w:hint="eastAsia" w:ascii="宋体" w:hAnsi="宋体"/>
              </w:rPr>
              <w:t>G</w:t>
            </w:r>
            <w:r>
              <w:rPr>
                <w:rFonts w:ascii="宋体" w:hAnsi="宋体"/>
              </w:rPr>
              <w:t>JXY-2021-P-4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600" w:lineRule="exact"/>
              <w:jc w:val="center"/>
              <w:rPr>
                <w:rFonts w:ascii="宋体" w:hAnsi="宋体"/>
              </w:rPr>
            </w:pPr>
            <w:r>
              <w:rPr>
                <w:rFonts w:ascii="宋体" w:hAnsi="宋体"/>
              </w:rPr>
              <w:t>5</w:t>
            </w:r>
          </w:p>
        </w:tc>
        <w:tc>
          <w:tcPr>
            <w:tcW w:w="6964" w:type="dxa"/>
            <w:vAlign w:val="center"/>
          </w:tcPr>
          <w:p>
            <w:pPr>
              <w:spacing w:line="400" w:lineRule="exact"/>
              <w:jc w:val="both"/>
              <w:rPr>
                <w:rFonts w:ascii="宋体" w:hAnsi="宋体"/>
              </w:rPr>
            </w:pPr>
            <w:r>
              <w:rPr>
                <w:rFonts w:hint="eastAsia" w:ascii="宋体" w:hAnsi="宋体"/>
              </w:rPr>
              <w:t>基于增强人才供给与经济社会发展适应性的专业布局和结构调整机制研究</w:t>
            </w:r>
          </w:p>
        </w:tc>
        <w:tc>
          <w:tcPr>
            <w:tcW w:w="1730" w:type="dxa"/>
            <w:vAlign w:val="center"/>
          </w:tcPr>
          <w:p>
            <w:pPr>
              <w:spacing w:line="600" w:lineRule="exact"/>
              <w:jc w:val="both"/>
            </w:pPr>
            <w:r>
              <w:rPr>
                <w:rFonts w:hint="eastAsia" w:ascii="宋体" w:hAnsi="宋体"/>
              </w:rPr>
              <w:t>G</w:t>
            </w:r>
            <w:r>
              <w:rPr>
                <w:rFonts w:ascii="宋体" w:hAnsi="宋体"/>
              </w:rPr>
              <w:t>JXY-2021-P-5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600" w:lineRule="exact"/>
              <w:jc w:val="center"/>
              <w:rPr>
                <w:rFonts w:ascii="宋体" w:hAnsi="宋体"/>
              </w:rPr>
            </w:pPr>
            <w:r>
              <w:rPr>
                <w:rFonts w:ascii="宋体" w:hAnsi="宋体"/>
              </w:rPr>
              <w:t>6</w:t>
            </w:r>
          </w:p>
        </w:tc>
        <w:tc>
          <w:tcPr>
            <w:tcW w:w="6964" w:type="dxa"/>
            <w:vAlign w:val="center"/>
          </w:tcPr>
          <w:p>
            <w:pPr>
              <w:spacing w:line="400" w:lineRule="exact"/>
              <w:jc w:val="both"/>
              <w:rPr>
                <w:rFonts w:ascii="宋体" w:hAnsi="宋体"/>
              </w:rPr>
            </w:pPr>
            <w:r>
              <w:rPr>
                <w:rFonts w:hint="eastAsia" w:ascii="宋体" w:hAnsi="宋体"/>
              </w:rPr>
              <w:t>高校毕业生职业素养测评体系构建研究</w:t>
            </w:r>
          </w:p>
        </w:tc>
        <w:tc>
          <w:tcPr>
            <w:tcW w:w="1730" w:type="dxa"/>
            <w:vAlign w:val="center"/>
          </w:tcPr>
          <w:p>
            <w:pPr>
              <w:spacing w:line="600" w:lineRule="exact"/>
              <w:jc w:val="both"/>
            </w:pPr>
            <w:r>
              <w:rPr>
                <w:rFonts w:hint="eastAsia" w:ascii="宋体" w:hAnsi="宋体"/>
              </w:rPr>
              <w:t>G</w:t>
            </w:r>
            <w:r>
              <w:rPr>
                <w:rFonts w:ascii="宋体" w:hAnsi="宋体"/>
              </w:rPr>
              <w:t>JXY-2021-P-6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600" w:lineRule="exact"/>
              <w:jc w:val="center"/>
              <w:rPr>
                <w:rFonts w:ascii="宋体" w:hAnsi="宋体"/>
              </w:rPr>
            </w:pPr>
            <w:r>
              <w:rPr>
                <w:rFonts w:ascii="宋体" w:hAnsi="宋体"/>
              </w:rPr>
              <w:t>7</w:t>
            </w:r>
          </w:p>
        </w:tc>
        <w:tc>
          <w:tcPr>
            <w:tcW w:w="6964" w:type="dxa"/>
            <w:vAlign w:val="center"/>
          </w:tcPr>
          <w:p>
            <w:pPr>
              <w:spacing w:line="400" w:lineRule="exact"/>
              <w:jc w:val="both"/>
              <w:rPr>
                <w:rFonts w:ascii="宋体" w:hAnsi="宋体"/>
              </w:rPr>
            </w:pPr>
            <w:r>
              <w:rPr>
                <w:rFonts w:hint="eastAsia" w:ascii="宋体" w:hAnsi="宋体"/>
              </w:rPr>
              <w:t>高校毕业生高质量就业实习实践标准和制度建设研究</w:t>
            </w:r>
          </w:p>
        </w:tc>
        <w:tc>
          <w:tcPr>
            <w:tcW w:w="1730" w:type="dxa"/>
            <w:vAlign w:val="center"/>
          </w:tcPr>
          <w:p>
            <w:pPr>
              <w:spacing w:line="600" w:lineRule="exact"/>
              <w:jc w:val="both"/>
            </w:pPr>
            <w:r>
              <w:rPr>
                <w:rFonts w:hint="eastAsia" w:ascii="宋体" w:hAnsi="宋体"/>
              </w:rPr>
              <w:t>G</w:t>
            </w:r>
            <w:r>
              <w:rPr>
                <w:rFonts w:ascii="宋体" w:hAnsi="宋体"/>
              </w:rPr>
              <w:t>JXY-2021-P-7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600" w:lineRule="exact"/>
              <w:jc w:val="center"/>
              <w:rPr>
                <w:rFonts w:ascii="宋体" w:hAnsi="宋体"/>
              </w:rPr>
            </w:pPr>
            <w:r>
              <w:rPr>
                <w:rFonts w:ascii="宋体" w:hAnsi="宋体"/>
              </w:rPr>
              <w:t>8</w:t>
            </w:r>
          </w:p>
        </w:tc>
        <w:tc>
          <w:tcPr>
            <w:tcW w:w="6964" w:type="dxa"/>
            <w:vAlign w:val="center"/>
          </w:tcPr>
          <w:p>
            <w:pPr>
              <w:spacing w:line="400" w:lineRule="exact"/>
              <w:jc w:val="both"/>
              <w:rPr>
                <w:rFonts w:ascii="宋体" w:hAnsi="宋体"/>
              </w:rPr>
            </w:pPr>
            <w:r>
              <w:rPr>
                <w:rFonts w:hint="eastAsia" w:ascii="宋体" w:hAnsi="宋体"/>
              </w:rPr>
              <w:t>校企共建实习实训、就业创业等共享平台和指导服务体系研究</w:t>
            </w:r>
          </w:p>
        </w:tc>
        <w:tc>
          <w:tcPr>
            <w:tcW w:w="1730" w:type="dxa"/>
            <w:vAlign w:val="center"/>
          </w:tcPr>
          <w:p>
            <w:pPr>
              <w:spacing w:line="600" w:lineRule="exact"/>
              <w:jc w:val="both"/>
            </w:pPr>
            <w:r>
              <w:rPr>
                <w:rFonts w:hint="eastAsia" w:ascii="宋体" w:hAnsi="宋体"/>
              </w:rPr>
              <w:t>G</w:t>
            </w:r>
            <w:r>
              <w:rPr>
                <w:rFonts w:ascii="宋体" w:hAnsi="宋体"/>
              </w:rPr>
              <w:t>JXY-2021-P-8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600" w:lineRule="exact"/>
              <w:jc w:val="center"/>
              <w:rPr>
                <w:rFonts w:ascii="宋体" w:hAnsi="宋体"/>
              </w:rPr>
            </w:pPr>
            <w:r>
              <w:rPr>
                <w:rFonts w:ascii="宋体" w:hAnsi="宋体"/>
              </w:rPr>
              <w:t>9</w:t>
            </w:r>
          </w:p>
        </w:tc>
        <w:tc>
          <w:tcPr>
            <w:tcW w:w="6964" w:type="dxa"/>
            <w:vAlign w:val="center"/>
          </w:tcPr>
          <w:p>
            <w:pPr>
              <w:spacing w:line="400" w:lineRule="exact"/>
              <w:jc w:val="both"/>
              <w:rPr>
                <w:rFonts w:ascii="宋体" w:hAnsi="宋体"/>
              </w:rPr>
            </w:pPr>
            <w:r>
              <w:rPr>
                <w:rFonts w:hint="eastAsia" w:ascii="宋体" w:hAnsi="宋体"/>
              </w:rPr>
              <w:t>依托融媒体技术构建网络教学、指导及职业体验新范式和新平台的相关研究</w:t>
            </w:r>
          </w:p>
        </w:tc>
        <w:tc>
          <w:tcPr>
            <w:tcW w:w="1730" w:type="dxa"/>
            <w:vAlign w:val="center"/>
          </w:tcPr>
          <w:p>
            <w:pPr>
              <w:spacing w:line="600" w:lineRule="exact"/>
              <w:jc w:val="both"/>
            </w:pPr>
            <w:r>
              <w:rPr>
                <w:rFonts w:hint="eastAsia" w:ascii="宋体" w:hAnsi="宋体"/>
              </w:rPr>
              <w:t>G</w:t>
            </w:r>
            <w:r>
              <w:rPr>
                <w:rFonts w:ascii="宋体" w:hAnsi="宋体"/>
              </w:rPr>
              <w:t>JXY-2021-P-9</w:t>
            </w:r>
          </w:p>
        </w:tc>
      </w:tr>
    </w:tbl>
    <w:p>
      <w:pPr>
        <w:spacing w:line="600" w:lineRule="exact"/>
        <w:rPr>
          <w:rFonts w:ascii="方正小标宋简体" w:eastAsia="方正小标宋简体"/>
          <w:color w:val="000000" w:themeColor="text1"/>
          <w:sz w:val="44"/>
          <w:szCs w:val="44"/>
          <w14:textFill>
            <w14:solidFill>
              <w14:schemeClr w14:val="tx1"/>
            </w14:solidFill>
          </w14:textFill>
        </w:rPr>
      </w:pPr>
      <w:r>
        <w:rPr>
          <w:rFonts w:hint="eastAsia" w:ascii="宋体" w:hAnsi="宋体"/>
        </w:rPr>
        <w:t>备注：带*号的为重点课题选题。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BA06DC"/>
    <w:rsid w:val="52BA0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2022-02-28T10:50:00Z</dcterms:created>
  <dc:creator>崔娟</dc:creator>
  <cp:lastModifiedBy>崔娟</cp:lastModifiedBy>
  <dcterms:modified xsi:type="dcterms:W3CDTF">2022-02-28T10:51:17Z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70C39A894DAA4848BEB7AC6759F090D0</vt:lpwstr>
  </property>
</Properties>
</file>